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D4" w:rsidRDefault="001C21D4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C370F" w:rsidRDefault="007D3BC6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Národní ceně vlády Česká hlava 2015</w:t>
      </w:r>
    </w:p>
    <w:p w:rsidR="001C21D4" w:rsidRPr="002E2591" w:rsidRDefault="001C21D4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41592C" w:rsidRDefault="00B31A22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Dne 5. května 2015 byla vyhlášena</w:t>
      </w:r>
      <w:r w:rsidR="0041592C">
        <w:rPr>
          <w:rFonts w:ascii="Arial" w:hAnsi="Arial" w:cs="Arial"/>
        </w:rPr>
        <w:t xml:space="preserve"> soutěž Česká hlava 2015, v rámci které je udělována Národní cena vlády Česká hlava.</w:t>
      </w:r>
    </w:p>
    <w:p w:rsidR="00B21D27" w:rsidRPr="00B21D27" w:rsidRDefault="00B21D27" w:rsidP="0041592C">
      <w:pPr>
        <w:spacing w:after="120"/>
        <w:jc w:val="both"/>
        <w:rPr>
          <w:rFonts w:ascii="Arial" w:hAnsi="Arial" w:cs="Arial"/>
          <w:bCs/>
        </w:rPr>
      </w:pPr>
      <w:r w:rsidRPr="00B21D27">
        <w:rPr>
          <w:rFonts w:ascii="Arial" w:hAnsi="Arial" w:cs="Arial"/>
          <w:bCs/>
        </w:rPr>
        <w:t xml:space="preserve">Harmonogram Národní ceny vlády </w:t>
      </w:r>
      <w:r>
        <w:rPr>
          <w:rFonts w:ascii="Arial" w:hAnsi="Arial" w:cs="Arial"/>
          <w:bCs/>
        </w:rPr>
        <w:t>Č</w:t>
      </w:r>
      <w:r w:rsidRPr="00B21D27">
        <w:rPr>
          <w:rFonts w:ascii="Arial" w:hAnsi="Arial" w:cs="Arial"/>
          <w:bCs/>
        </w:rPr>
        <w:t>eská hlava 2015 schválila Rada pro výzkum, vývoj a inovace</w:t>
      </w:r>
      <w:r>
        <w:rPr>
          <w:rFonts w:ascii="Arial" w:hAnsi="Arial" w:cs="Arial"/>
          <w:bCs/>
        </w:rPr>
        <w:t xml:space="preserve"> (dále jen „Rada“)</w:t>
      </w:r>
      <w:r w:rsidRPr="00B21D27">
        <w:rPr>
          <w:rFonts w:ascii="Arial" w:hAnsi="Arial" w:cs="Arial"/>
          <w:bCs/>
        </w:rPr>
        <w:t xml:space="preserve"> na svém 304. zasedání v bodu B2.</w:t>
      </w:r>
    </w:p>
    <w:p w:rsidR="0041592C" w:rsidRDefault="0041592C" w:rsidP="004159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1592C">
        <w:rPr>
          <w:rFonts w:ascii="Arial" w:hAnsi="Arial" w:cs="Arial"/>
        </w:rPr>
        <w:t>Národní cena vlády Česká hlava (dále jen „NCV“) se uděluje podle § 1 odst. 1 písm. a) nařízení vlády č. 71/2013 Sb., o podmínkách pro ocenění výsledků výzkumu, experimentálního vývoje a inovací. O udělení ocenění rozhoduje vláda na návrh Rady podle § 1 odst. 2 tohoto nařízení vlády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1592C" w:rsidRDefault="0041592C" w:rsidP="0041592C">
      <w:pPr>
        <w:spacing w:after="120"/>
        <w:jc w:val="both"/>
        <w:rPr>
          <w:rFonts w:ascii="Arial" w:hAnsi="Arial" w:cs="Arial"/>
        </w:rPr>
      </w:pPr>
      <w:r w:rsidRPr="0041592C">
        <w:rPr>
          <w:rFonts w:ascii="Arial" w:hAnsi="Arial" w:cs="Arial"/>
        </w:rPr>
        <w:t xml:space="preserve">Nominace mohou zasílat fyzické i právnické osoby. </w:t>
      </w:r>
      <w:r>
        <w:rPr>
          <w:rFonts w:ascii="Arial" w:hAnsi="Arial" w:cs="Arial"/>
        </w:rPr>
        <w:t>Lhůta k podání přihlášek je do</w:t>
      </w:r>
      <w:r w:rsidR="00EF4B36">
        <w:rPr>
          <w:rFonts w:ascii="Arial" w:hAnsi="Arial" w:cs="Arial"/>
        </w:rPr>
        <w:t> </w:t>
      </w:r>
      <w:r>
        <w:rPr>
          <w:rFonts w:ascii="Arial" w:hAnsi="Arial" w:cs="Arial"/>
        </w:rPr>
        <w:t>30. června 2015.</w:t>
      </w:r>
      <w:r w:rsidR="000C2640">
        <w:rPr>
          <w:rFonts w:ascii="Arial" w:hAnsi="Arial" w:cs="Arial"/>
        </w:rPr>
        <w:t xml:space="preserve"> Bližší informace jsou uvedeny na webových stránkách www.ceskahlava.cz.</w:t>
      </w:r>
    </w:p>
    <w:p w:rsidR="000C2640" w:rsidRPr="0041592C" w:rsidRDefault="000C2640" w:rsidP="0041592C">
      <w:pPr>
        <w:spacing w:after="120"/>
        <w:jc w:val="both"/>
        <w:rPr>
          <w:rFonts w:ascii="Arial" w:hAnsi="Arial" w:cs="Arial"/>
        </w:rPr>
      </w:pPr>
      <w:bookmarkStart w:id="0" w:name="_GoBack"/>
      <w:bookmarkEnd w:id="0"/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F1" w:rsidRDefault="00173EF1" w:rsidP="008F77F6">
      <w:r>
        <w:separator/>
      </w:r>
    </w:p>
  </w:endnote>
  <w:endnote w:type="continuationSeparator" w:id="0">
    <w:p w:rsidR="00173EF1" w:rsidRDefault="00173EF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F4B3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72B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B4FF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 Magdalena </w:t>
    </w:r>
    <w:proofErr w:type="spellStart"/>
    <w:r>
      <w:rPr>
        <w:rFonts w:ascii="Arial" w:hAnsi="Arial" w:cs="Arial"/>
        <w:sz w:val="18"/>
        <w:szCs w:val="18"/>
      </w:rPr>
      <w:t>Lokayová</w:t>
    </w:r>
    <w:proofErr w:type="spellEnd"/>
    <w:r>
      <w:rPr>
        <w:rFonts w:ascii="Arial" w:hAnsi="Arial" w:cs="Arial"/>
        <w:sz w:val="18"/>
        <w:szCs w:val="18"/>
      </w:rPr>
      <w:t xml:space="preserve">, </w:t>
    </w:r>
    <w:proofErr w:type="gramStart"/>
    <w:r>
      <w:rPr>
        <w:rFonts w:ascii="Arial" w:hAnsi="Arial" w:cs="Arial"/>
        <w:sz w:val="18"/>
        <w:szCs w:val="18"/>
      </w:rPr>
      <w:t>20.05.2015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F1" w:rsidRDefault="00173EF1" w:rsidP="008F77F6">
      <w:r>
        <w:separator/>
      </w:r>
    </w:p>
  </w:footnote>
  <w:footnote w:type="continuationSeparator" w:id="0">
    <w:p w:rsidR="00173EF1" w:rsidRDefault="00173EF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1D8083" wp14:editId="5DD7FA4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1AA5E93" wp14:editId="3FFAF7E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1C21D4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305/C3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2640"/>
    <w:rsid w:val="000C4A33"/>
    <w:rsid w:val="000D249E"/>
    <w:rsid w:val="00173EF1"/>
    <w:rsid w:val="001B4FF4"/>
    <w:rsid w:val="001C21D4"/>
    <w:rsid w:val="00237006"/>
    <w:rsid w:val="00265A36"/>
    <w:rsid w:val="002E2591"/>
    <w:rsid w:val="002F1D34"/>
    <w:rsid w:val="00360293"/>
    <w:rsid w:val="00387B05"/>
    <w:rsid w:val="003C2A8E"/>
    <w:rsid w:val="0041592C"/>
    <w:rsid w:val="005E43C2"/>
    <w:rsid w:val="00616978"/>
    <w:rsid w:val="00720790"/>
    <w:rsid w:val="007D3BC6"/>
    <w:rsid w:val="00810AA0"/>
    <w:rsid w:val="0083419F"/>
    <w:rsid w:val="008D0383"/>
    <w:rsid w:val="008F77F6"/>
    <w:rsid w:val="009758E5"/>
    <w:rsid w:val="00AA6A69"/>
    <w:rsid w:val="00AD5458"/>
    <w:rsid w:val="00B21D27"/>
    <w:rsid w:val="00B31A22"/>
    <w:rsid w:val="00CC370F"/>
    <w:rsid w:val="00DC5FE9"/>
    <w:rsid w:val="00DF0838"/>
    <w:rsid w:val="00E661F3"/>
    <w:rsid w:val="00E82C93"/>
    <w:rsid w:val="00E90863"/>
    <w:rsid w:val="00EF4B36"/>
    <w:rsid w:val="00F373BA"/>
    <w:rsid w:val="00F85F64"/>
    <w:rsid w:val="00F872B8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46521-8C9C-4E27-8941-55BEF975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2015-05-20T12:48:00Z</cp:lastPrinted>
  <dcterms:created xsi:type="dcterms:W3CDTF">2015-05-20T12:34:00Z</dcterms:created>
  <dcterms:modified xsi:type="dcterms:W3CDTF">2015-05-20T12:48:00Z</dcterms:modified>
</cp:coreProperties>
</file>